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57C" w:rsidRDefault="0006357C" w:rsidP="0006357C">
      <w:pPr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航空航天</w:t>
      </w:r>
      <w:r>
        <w:rPr>
          <w:rFonts w:ascii="华文中宋" w:eastAsia="华文中宋" w:hAnsi="华文中宋" w:hint="eastAsia"/>
          <w:sz w:val="32"/>
          <w:szCs w:val="32"/>
        </w:rPr>
        <w:t>学院博士研究生学位论文预答辩记录表</w:t>
      </w:r>
    </w:p>
    <w:tbl>
      <w:tblPr>
        <w:tblW w:w="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"/>
        <w:gridCol w:w="610"/>
        <w:gridCol w:w="460"/>
        <w:gridCol w:w="681"/>
        <w:gridCol w:w="277"/>
        <w:gridCol w:w="1134"/>
        <w:gridCol w:w="708"/>
        <w:gridCol w:w="1134"/>
        <w:gridCol w:w="284"/>
        <w:gridCol w:w="850"/>
        <w:gridCol w:w="993"/>
        <w:gridCol w:w="1134"/>
      </w:tblGrid>
      <w:tr w:rsidR="0006357C" w:rsidTr="0006357C">
        <w:tc>
          <w:tcPr>
            <w:tcW w:w="8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7C" w:rsidRDefault="0006357C">
            <w:pPr>
              <w:pStyle w:val="2"/>
              <w:spacing w:line="300" w:lineRule="auto"/>
              <w:ind w:firstLineChars="0" w:firstLine="0"/>
              <w:rPr>
                <w:rFonts w:eastAsia="楷体_GB2312" w:hint="eastAsia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姓名</w:t>
            </w:r>
          </w:p>
        </w:tc>
        <w:tc>
          <w:tcPr>
            <w:tcW w:w="10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7C" w:rsidRDefault="0006357C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7C" w:rsidRDefault="0006357C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proofErr w:type="gramStart"/>
            <w:r>
              <w:rPr>
                <w:rFonts w:eastAsia="楷体_GB2312" w:hint="eastAsia"/>
                <w:color w:val="000000"/>
              </w:rPr>
              <w:t>所室</w:t>
            </w:r>
            <w:proofErr w:type="gramEnd"/>
          </w:p>
        </w:tc>
        <w:tc>
          <w:tcPr>
            <w:tcW w:w="14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7C" w:rsidRDefault="0006357C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7C" w:rsidRDefault="0006357C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专业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7C" w:rsidRDefault="0006357C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7C" w:rsidRDefault="0006357C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学号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57C" w:rsidRDefault="0006357C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</w:tr>
      <w:tr w:rsidR="0006357C" w:rsidTr="0006357C">
        <w:tc>
          <w:tcPr>
            <w:tcW w:w="8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7C" w:rsidRDefault="0006357C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电话</w:t>
            </w:r>
          </w:p>
        </w:tc>
        <w:tc>
          <w:tcPr>
            <w:tcW w:w="2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7C" w:rsidRDefault="0006357C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7C" w:rsidRDefault="0006357C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研究方向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7C" w:rsidRDefault="0006357C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7C" w:rsidRDefault="0006357C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导师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57C" w:rsidRDefault="0006357C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</w:tr>
      <w:tr w:rsidR="0006357C" w:rsidTr="0006357C">
        <w:tc>
          <w:tcPr>
            <w:tcW w:w="9073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357C" w:rsidRDefault="0006357C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主要研究成果或获奖情况（</w:t>
            </w:r>
            <w:proofErr w:type="gramStart"/>
            <w:r>
              <w:rPr>
                <w:rFonts w:eastAsia="楷体_GB2312" w:hint="eastAsia"/>
                <w:color w:val="000000"/>
              </w:rPr>
              <w:t>限填与</w:t>
            </w:r>
            <w:proofErr w:type="gramEnd"/>
            <w:r>
              <w:rPr>
                <w:rFonts w:eastAsia="楷体_GB2312" w:hint="eastAsia"/>
                <w:color w:val="000000"/>
              </w:rPr>
              <w:t>学位论文相关的发表或录用的论文和获奖成果）</w:t>
            </w:r>
          </w:p>
        </w:tc>
      </w:tr>
      <w:tr w:rsidR="0006357C" w:rsidTr="0006357C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7C" w:rsidRDefault="0006357C">
            <w:pPr>
              <w:spacing w:line="300" w:lineRule="auto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序号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7C" w:rsidRDefault="0006357C">
            <w:pPr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署名</w:t>
            </w:r>
          </w:p>
          <w:p w:rsidR="0006357C" w:rsidRDefault="0006357C">
            <w:pPr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排序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7C" w:rsidRDefault="0006357C">
            <w:pPr>
              <w:widowControl/>
              <w:jc w:val="left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题名、刊物名称、卷期号、起讫页码、发表时间、级别、影响因子等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357C" w:rsidRDefault="0006357C">
            <w:pPr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对应学位论文章节</w:t>
            </w:r>
          </w:p>
        </w:tc>
      </w:tr>
      <w:tr w:rsidR="0006357C" w:rsidTr="0006357C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357C" w:rsidRDefault="0006357C">
            <w:pPr>
              <w:spacing w:line="300" w:lineRule="auto"/>
              <w:rPr>
                <w:rFonts w:eastAsia="楷体_GB2312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7C" w:rsidRDefault="0006357C">
            <w:pPr>
              <w:rPr>
                <w:rFonts w:eastAsia="楷体_GB2312"/>
                <w:color w:val="000000"/>
              </w:rPr>
            </w:pP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7C" w:rsidRDefault="0006357C">
            <w:pPr>
              <w:rPr>
                <w:rFonts w:eastAsia="楷体_GB2312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57C" w:rsidRDefault="0006357C">
            <w:pPr>
              <w:rPr>
                <w:rFonts w:eastAsia="楷体_GB2312"/>
                <w:color w:val="000000"/>
              </w:rPr>
            </w:pPr>
          </w:p>
        </w:tc>
      </w:tr>
      <w:tr w:rsidR="0006357C" w:rsidTr="0006357C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357C" w:rsidRDefault="0006357C">
            <w:pPr>
              <w:spacing w:line="300" w:lineRule="auto"/>
              <w:rPr>
                <w:rFonts w:eastAsia="楷体_GB2312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7C" w:rsidRDefault="0006357C">
            <w:pPr>
              <w:rPr>
                <w:rFonts w:eastAsia="楷体_GB2312"/>
                <w:color w:val="000000"/>
              </w:rPr>
            </w:pP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7C" w:rsidRDefault="0006357C">
            <w:pPr>
              <w:rPr>
                <w:rFonts w:eastAsia="楷体_GB2312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57C" w:rsidRDefault="0006357C">
            <w:pPr>
              <w:rPr>
                <w:rFonts w:eastAsia="楷体_GB2312"/>
                <w:color w:val="000000"/>
              </w:rPr>
            </w:pPr>
          </w:p>
        </w:tc>
      </w:tr>
      <w:tr w:rsidR="0006357C" w:rsidTr="0006357C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357C" w:rsidRDefault="0006357C">
            <w:pPr>
              <w:spacing w:line="300" w:lineRule="auto"/>
              <w:rPr>
                <w:rFonts w:eastAsia="楷体_GB2312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7C" w:rsidRDefault="0006357C">
            <w:pPr>
              <w:rPr>
                <w:rFonts w:eastAsia="楷体_GB2312"/>
                <w:color w:val="000000"/>
              </w:rPr>
            </w:pP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7C" w:rsidRDefault="0006357C">
            <w:pPr>
              <w:rPr>
                <w:rFonts w:eastAsia="楷体_GB2312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57C" w:rsidRDefault="0006357C">
            <w:pPr>
              <w:rPr>
                <w:rFonts w:eastAsia="楷体_GB2312"/>
                <w:color w:val="000000"/>
              </w:rPr>
            </w:pPr>
          </w:p>
        </w:tc>
      </w:tr>
      <w:tr w:rsidR="0006357C" w:rsidTr="0006357C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357C" w:rsidRDefault="0006357C">
            <w:pPr>
              <w:spacing w:line="300" w:lineRule="auto"/>
              <w:rPr>
                <w:rFonts w:eastAsia="楷体_GB2312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7C" w:rsidRDefault="0006357C">
            <w:pPr>
              <w:rPr>
                <w:rFonts w:eastAsia="楷体_GB2312"/>
                <w:color w:val="000000"/>
              </w:rPr>
            </w:pP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7C" w:rsidRDefault="0006357C">
            <w:pPr>
              <w:rPr>
                <w:rFonts w:eastAsia="楷体_GB2312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57C" w:rsidRDefault="0006357C">
            <w:pPr>
              <w:rPr>
                <w:rFonts w:eastAsia="楷体_GB2312"/>
                <w:color w:val="000000"/>
              </w:rPr>
            </w:pPr>
          </w:p>
        </w:tc>
      </w:tr>
      <w:tr w:rsidR="0006357C" w:rsidTr="0006357C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357C" w:rsidRDefault="0006357C">
            <w:pPr>
              <w:spacing w:line="300" w:lineRule="auto"/>
              <w:rPr>
                <w:rFonts w:eastAsia="楷体_GB2312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7C" w:rsidRDefault="0006357C">
            <w:pPr>
              <w:rPr>
                <w:rFonts w:eastAsia="楷体_GB2312"/>
                <w:color w:val="000000"/>
              </w:rPr>
            </w:pP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7C" w:rsidRDefault="0006357C">
            <w:pPr>
              <w:rPr>
                <w:rFonts w:eastAsia="楷体_GB2312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57C" w:rsidRDefault="0006357C">
            <w:pPr>
              <w:rPr>
                <w:rFonts w:eastAsia="楷体_GB2312"/>
                <w:color w:val="000000"/>
              </w:rPr>
            </w:pPr>
          </w:p>
        </w:tc>
      </w:tr>
      <w:tr w:rsidR="0006357C" w:rsidTr="0006357C">
        <w:tc>
          <w:tcPr>
            <w:tcW w:w="14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7C" w:rsidRDefault="0006357C">
            <w:pPr>
              <w:spacing w:line="300" w:lineRule="auto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学位论文题目（中、英文）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57C" w:rsidRDefault="0006357C">
            <w:pPr>
              <w:pStyle w:val="2"/>
              <w:spacing w:line="300" w:lineRule="auto"/>
              <w:ind w:firstLineChars="0" w:firstLine="0"/>
              <w:jc w:val="right"/>
              <w:rPr>
                <w:rFonts w:eastAsia="楷体_GB2312"/>
                <w:color w:val="000000"/>
              </w:rPr>
            </w:pPr>
          </w:p>
        </w:tc>
      </w:tr>
      <w:tr w:rsidR="0006357C" w:rsidTr="0006357C">
        <w:trPr>
          <w:trHeight w:val="6746"/>
        </w:trPr>
        <w:tc>
          <w:tcPr>
            <w:tcW w:w="9073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57C" w:rsidRDefault="0006357C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导师意见（应着重对论文的科学性、先进性、创新性、思路清楚、逻辑推理严密、文字表达准确等方面进行评价）</w:t>
            </w:r>
          </w:p>
          <w:p w:rsidR="0006357C" w:rsidRDefault="0006357C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06357C" w:rsidRDefault="0006357C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06357C" w:rsidRDefault="0006357C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06357C" w:rsidRDefault="0006357C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06357C" w:rsidRDefault="0006357C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06357C" w:rsidRDefault="0006357C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06357C" w:rsidRDefault="0006357C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06357C" w:rsidRDefault="0006357C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06357C" w:rsidRDefault="0006357C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06357C" w:rsidRDefault="0006357C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06357C" w:rsidRDefault="0006357C">
            <w:pPr>
              <w:pStyle w:val="2"/>
              <w:spacing w:line="300" w:lineRule="auto"/>
              <w:ind w:firstLineChars="0" w:firstLine="0"/>
              <w:rPr>
                <w:rFonts w:eastAsia="楷体_GB2312"/>
                <w:b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能否提交正式送审：□同意送审</w:t>
            </w:r>
            <w:r>
              <w:rPr>
                <w:rFonts w:eastAsia="楷体_GB2312"/>
                <w:color w:val="000000"/>
              </w:rPr>
              <w:t xml:space="preserve">  </w:t>
            </w:r>
            <w:r>
              <w:rPr>
                <w:rFonts w:eastAsia="楷体_GB2312" w:hint="eastAsia"/>
                <w:color w:val="000000"/>
              </w:rPr>
              <w:t>□同意小修改后送审</w:t>
            </w:r>
            <w:r>
              <w:rPr>
                <w:rFonts w:eastAsia="楷体_GB2312"/>
                <w:color w:val="000000"/>
              </w:rPr>
              <w:t xml:space="preserve">  </w:t>
            </w:r>
            <w:r>
              <w:rPr>
                <w:rFonts w:eastAsia="楷体_GB2312" w:hint="eastAsia"/>
                <w:color w:val="000000"/>
              </w:rPr>
              <w:t>□不同意送审</w:t>
            </w:r>
          </w:p>
          <w:p w:rsidR="0006357C" w:rsidRDefault="0006357C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06357C" w:rsidRDefault="0006357C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/>
                <w:color w:val="000000"/>
              </w:rPr>
              <w:t xml:space="preserve">                                                    </w:t>
            </w:r>
            <w:r>
              <w:rPr>
                <w:rFonts w:eastAsia="楷体_GB2312" w:hint="eastAsia"/>
                <w:color w:val="000000"/>
              </w:rPr>
              <w:t>导师签名：</w:t>
            </w:r>
          </w:p>
          <w:p w:rsidR="0006357C" w:rsidRDefault="0006357C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06357C" w:rsidRDefault="0006357C">
            <w:pPr>
              <w:spacing w:line="300" w:lineRule="auto"/>
              <w:ind w:left="5355" w:hangingChars="2550" w:hanging="5355"/>
              <w:rPr>
                <w:rFonts w:eastAsia="楷体_GB2312"/>
                <w:color w:val="000000"/>
              </w:rPr>
            </w:pPr>
            <w:r>
              <w:rPr>
                <w:rFonts w:eastAsia="楷体_GB2312"/>
                <w:color w:val="000000"/>
              </w:rPr>
              <w:t xml:space="preserve">                                                         </w:t>
            </w:r>
            <w:r>
              <w:rPr>
                <w:rFonts w:eastAsia="楷体_GB2312" w:hint="eastAsia"/>
                <w:color w:val="000000"/>
              </w:rPr>
              <w:t>年</w:t>
            </w:r>
            <w:r>
              <w:rPr>
                <w:rFonts w:eastAsia="楷体_GB2312"/>
                <w:color w:val="000000"/>
              </w:rPr>
              <w:t xml:space="preserve">     </w:t>
            </w:r>
            <w:r>
              <w:rPr>
                <w:rFonts w:eastAsia="楷体_GB2312" w:hint="eastAsia"/>
                <w:color w:val="000000"/>
              </w:rPr>
              <w:t>月</w:t>
            </w:r>
            <w:r>
              <w:rPr>
                <w:rFonts w:eastAsia="楷体_GB2312"/>
                <w:color w:val="000000"/>
              </w:rPr>
              <w:t xml:space="preserve">     </w:t>
            </w:r>
            <w:r>
              <w:rPr>
                <w:rFonts w:eastAsia="楷体_GB2312" w:hint="eastAsia"/>
                <w:color w:val="000000"/>
              </w:rPr>
              <w:t>日</w:t>
            </w:r>
          </w:p>
        </w:tc>
      </w:tr>
    </w:tbl>
    <w:p w:rsidR="0006357C" w:rsidRDefault="0006357C" w:rsidP="0006357C">
      <w:pPr>
        <w:ind w:left="630" w:hangingChars="300" w:hanging="630"/>
        <w:rPr>
          <w:rFonts w:ascii="Times New Roman" w:eastAsia="楷体_GB2312" w:hAnsi="Times New Roman" w:cs="Times New Roman"/>
          <w:color w:val="000000"/>
          <w:szCs w:val="24"/>
        </w:rPr>
      </w:pPr>
      <w:r>
        <w:rPr>
          <w:rFonts w:ascii="Times New Roman" w:eastAsia="楷体_GB2312" w:hAnsi="Times New Roman" w:cs="Times New Roman" w:hint="eastAsia"/>
          <w:color w:val="000000"/>
          <w:szCs w:val="24"/>
        </w:rPr>
        <w:t>注：</w:t>
      </w:r>
      <w:r>
        <w:rPr>
          <w:rFonts w:ascii="Times New Roman" w:eastAsia="楷体_GB2312" w:hAnsi="Times New Roman" w:cs="Times New Roman"/>
          <w:color w:val="000000"/>
          <w:szCs w:val="24"/>
        </w:rPr>
        <w:t>1.</w:t>
      </w:r>
      <w:r>
        <w:rPr>
          <w:rFonts w:ascii="Times New Roman" w:eastAsia="楷体_GB2312" w:hAnsi="Times New Roman" w:cs="Times New Roman" w:hint="eastAsia"/>
          <w:color w:val="000000"/>
          <w:szCs w:val="24"/>
        </w:rPr>
        <w:t>署名排序以分式表示，按博士生署名排序</w:t>
      </w:r>
      <w:r>
        <w:rPr>
          <w:rFonts w:ascii="Times New Roman" w:eastAsia="楷体_GB2312" w:hAnsi="Times New Roman" w:cs="Times New Roman"/>
          <w:color w:val="000000"/>
          <w:szCs w:val="24"/>
        </w:rPr>
        <w:t>/</w:t>
      </w:r>
      <w:r>
        <w:rPr>
          <w:rFonts w:ascii="Times New Roman" w:eastAsia="楷体_GB2312" w:hAnsi="Times New Roman" w:cs="Times New Roman" w:hint="eastAsia"/>
          <w:color w:val="000000"/>
          <w:szCs w:val="24"/>
        </w:rPr>
        <w:t>署名人数</w:t>
      </w:r>
      <w:r>
        <w:rPr>
          <w:rFonts w:ascii="Times New Roman" w:eastAsia="楷体_GB2312" w:hAnsi="Times New Roman" w:cs="Times New Roman"/>
          <w:color w:val="000000"/>
          <w:szCs w:val="24"/>
        </w:rPr>
        <w:t>/</w:t>
      </w:r>
      <w:r>
        <w:rPr>
          <w:rFonts w:ascii="Times New Roman" w:eastAsia="楷体_GB2312" w:hAnsi="Times New Roman" w:cs="Times New Roman" w:hint="eastAsia"/>
          <w:color w:val="000000"/>
          <w:szCs w:val="24"/>
        </w:rPr>
        <w:t>导师署名排序填写，如</w:t>
      </w:r>
      <w:r>
        <w:rPr>
          <w:rFonts w:ascii="Times New Roman" w:eastAsia="楷体_GB2312" w:hAnsi="Times New Roman" w:cs="Times New Roman"/>
          <w:color w:val="000000"/>
          <w:szCs w:val="24"/>
        </w:rPr>
        <w:t>2/5/1</w:t>
      </w:r>
      <w:r>
        <w:rPr>
          <w:rFonts w:ascii="Times New Roman" w:eastAsia="楷体_GB2312" w:hAnsi="Times New Roman" w:cs="Times New Roman" w:hint="eastAsia"/>
          <w:color w:val="000000"/>
          <w:szCs w:val="24"/>
        </w:rPr>
        <w:t>表示博士生排名第二，共有</w:t>
      </w:r>
      <w:r>
        <w:rPr>
          <w:rFonts w:ascii="Times New Roman" w:eastAsia="楷体_GB2312" w:hAnsi="Times New Roman" w:cs="Times New Roman"/>
          <w:color w:val="000000"/>
          <w:szCs w:val="24"/>
        </w:rPr>
        <w:t>5</w:t>
      </w:r>
      <w:r>
        <w:rPr>
          <w:rFonts w:ascii="Times New Roman" w:eastAsia="楷体_GB2312" w:hAnsi="Times New Roman" w:cs="Times New Roman" w:hint="eastAsia"/>
          <w:color w:val="000000"/>
          <w:szCs w:val="24"/>
        </w:rPr>
        <w:t>名作者，导师为第一作者，余类推。</w:t>
      </w:r>
    </w:p>
    <w:p w:rsidR="0006357C" w:rsidRDefault="0006357C" w:rsidP="0006357C">
      <w:r>
        <w:rPr>
          <w:rFonts w:ascii="Times New Roman" w:eastAsia="楷体_GB2312" w:hAnsi="Times New Roman" w:cs="Times New Roman"/>
          <w:color w:val="000000"/>
          <w:szCs w:val="24"/>
        </w:rPr>
        <w:t xml:space="preserve">    2.</w:t>
      </w:r>
      <w:r>
        <w:t xml:space="preserve"> </w:t>
      </w:r>
      <w:r>
        <w:rPr>
          <w:rFonts w:ascii="Times New Roman" w:eastAsia="楷体_GB2312" w:hAnsi="Times New Roman" w:cs="Times New Roman" w:hint="eastAsia"/>
          <w:color w:val="000000"/>
          <w:szCs w:val="24"/>
        </w:rPr>
        <w:t>论文级别按</w:t>
      </w:r>
      <w:r>
        <w:rPr>
          <w:rFonts w:ascii="Times New Roman" w:eastAsia="楷体_GB2312" w:hAnsi="Times New Roman" w:cs="Times New Roman"/>
          <w:color w:val="000000"/>
          <w:szCs w:val="24"/>
        </w:rPr>
        <w:t>SCI</w:t>
      </w:r>
      <w:r>
        <w:rPr>
          <w:rFonts w:ascii="Times New Roman" w:eastAsia="楷体_GB2312" w:hAnsi="Times New Roman" w:cs="Times New Roman" w:hint="eastAsia"/>
          <w:color w:val="000000"/>
          <w:szCs w:val="24"/>
        </w:rPr>
        <w:t>、</w:t>
      </w:r>
      <w:r>
        <w:rPr>
          <w:rFonts w:ascii="Times New Roman" w:eastAsia="楷体_GB2312" w:hAnsi="Times New Roman" w:cs="Times New Roman"/>
          <w:color w:val="000000"/>
          <w:szCs w:val="24"/>
        </w:rPr>
        <w:t>EI</w:t>
      </w:r>
      <w:r>
        <w:rPr>
          <w:rFonts w:ascii="Times New Roman" w:eastAsia="楷体_GB2312" w:hAnsi="Times New Roman" w:cs="Times New Roman" w:hint="eastAsia"/>
          <w:color w:val="000000"/>
          <w:szCs w:val="24"/>
        </w:rPr>
        <w:t>、</w:t>
      </w:r>
      <w:r>
        <w:rPr>
          <w:rFonts w:ascii="Times New Roman" w:eastAsia="楷体_GB2312" w:hAnsi="Times New Roman" w:cs="Times New Roman"/>
          <w:color w:val="000000"/>
          <w:szCs w:val="24"/>
        </w:rPr>
        <w:t>AHCI</w:t>
      </w:r>
      <w:r>
        <w:rPr>
          <w:rFonts w:ascii="Times New Roman" w:eastAsia="楷体_GB2312" w:hAnsi="Times New Roman" w:cs="Times New Roman" w:hint="eastAsia"/>
          <w:color w:val="000000"/>
          <w:szCs w:val="24"/>
        </w:rPr>
        <w:t>、</w:t>
      </w:r>
      <w:r>
        <w:rPr>
          <w:rFonts w:ascii="Times New Roman" w:eastAsia="楷体_GB2312" w:hAnsi="Times New Roman" w:cs="Times New Roman"/>
          <w:color w:val="000000"/>
          <w:szCs w:val="24"/>
        </w:rPr>
        <w:t>CABI</w:t>
      </w:r>
      <w:r>
        <w:rPr>
          <w:rFonts w:ascii="Times New Roman" w:eastAsia="楷体_GB2312" w:hAnsi="Times New Roman" w:cs="Times New Roman" w:hint="eastAsia"/>
          <w:color w:val="000000"/>
          <w:szCs w:val="24"/>
        </w:rPr>
        <w:t>、</w:t>
      </w:r>
      <w:r>
        <w:rPr>
          <w:rFonts w:ascii="Times New Roman" w:eastAsia="楷体_GB2312" w:hAnsi="Times New Roman" w:cs="Times New Roman"/>
          <w:color w:val="000000"/>
          <w:szCs w:val="24"/>
        </w:rPr>
        <w:t>IM</w:t>
      </w:r>
      <w:r>
        <w:rPr>
          <w:rFonts w:ascii="Times New Roman" w:eastAsia="楷体_GB2312" w:hAnsi="Times New Roman" w:cs="Times New Roman" w:hint="eastAsia"/>
          <w:color w:val="000000"/>
          <w:szCs w:val="24"/>
        </w:rPr>
        <w:t>、</w:t>
      </w:r>
      <w:r>
        <w:rPr>
          <w:rFonts w:ascii="Times New Roman" w:eastAsia="楷体_GB2312" w:hAnsi="Times New Roman" w:cs="Times New Roman"/>
          <w:color w:val="000000"/>
          <w:szCs w:val="24"/>
        </w:rPr>
        <w:t>A</w:t>
      </w:r>
      <w:r>
        <w:rPr>
          <w:rFonts w:ascii="Times New Roman" w:eastAsia="楷体_GB2312" w:hAnsi="Times New Roman" w:cs="Times New Roman" w:hint="eastAsia"/>
          <w:color w:val="000000"/>
          <w:szCs w:val="24"/>
        </w:rPr>
        <w:t>类等填写，</w:t>
      </w:r>
      <w:proofErr w:type="gramStart"/>
      <w:r>
        <w:rPr>
          <w:rFonts w:ascii="Times New Roman" w:eastAsia="楷体_GB2312" w:hAnsi="Times New Roman" w:cs="Times New Roman" w:hint="eastAsia"/>
          <w:color w:val="000000"/>
          <w:szCs w:val="24"/>
        </w:rPr>
        <w:t>奖励按</w:t>
      </w:r>
      <w:proofErr w:type="gramEnd"/>
      <w:r>
        <w:rPr>
          <w:rFonts w:ascii="Times New Roman" w:eastAsia="楷体_GB2312" w:hAnsi="Times New Roman" w:cs="Times New Roman" w:hint="eastAsia"/>
          <w:color w:val="000000"/>
          <w:szCs w:val="24"/>
        </w:rPr>
        <w:t>获奖等级填写。</w:t>
      </w:r>
      <w:r>
        <w:br w:type="page"/>
      </w:r>
    </w:p>
    <w:p w:rsidR="0006357C" w:rsidRDefault="0006357C" w:rsidP="0006357C"/>
    <w:tbl>
      <w:tblPr>
        <w:tblW w:w="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993"/>
        <w:gridCol w:w="1559"/>
        <w:gridCol w:w="3827"/>
      </w:tblGrid>
      <w:tr w:rsidR="0006357C" w:rsidTr="0006357C">
        <w:trPr>
          <w:trHeight w:val="339"/>
        </w:trPr>
        <w:tc>
          <w:tcPr>
            <w:tcW w:w="878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357C" w:rsidRDefault="0006357C">
            <w:pPr>
              <w:pStyle w:val="2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学位论文预答辩委员会专家名单</w:t>
            </w:r>
          </w:p>
        </w:tc>
      </w:tr>
      <w:tr w:rsidR="0006357C" w:rsidTr="0006357C">
        <w:trPr>
          <w:cantSplit/>
          <w:trHeight w:val="218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7C" w:rsidRDefault="0006357C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7C" w:rsidRDefault="0006357C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职称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7C" w:rsidRDefault="0006357C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学科、专业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357C" w:rsidRDefault="0006357C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工作单位</w:t>
            </w:r>
          </w:p>
        </w:tc>
      </w:tr>
      <w:tr w:rsidR="0006357C" w:rsidTr="0006357C">
        <w:trPr>
          <w:cantSplit/>
          <w:trHeight w:val="211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7C" w:rsidRDefault="0006357C">
            <w:pPr>
              <w:spacing w:line="300" w:lineRule="auto"/>
              <w:jc w:val="right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（主席）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7C" w:rsidRDefault="0006357C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7C" w:rsidRDefault="0006357C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57C" w:rsidRDefault="0006357C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 w:rsidR="0006357C" w:rsidTr="0006357C">
        <w:trPr>
          <w:cantSplit/>
          <w:trHeight w:val="211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357C" w:rsidRDefault="0006357C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7C" w:rsidRDefault="0006357C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7C" w:rsidRDefault="0006357C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57C" w:rsidRDefault="0006357C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 w:rsidR="0006357C" w:rsidTr="0006357C">
        <w:trPr>
          <w:cantSplit/>
          <w:trHeight w:val="211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357C" w:rsidRDefault="0006357C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7C" w:rsidRDefault="0006357C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7C" w:rsidRDefault="0006357C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57C" w:rsidRDefault="0006357C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 w:rsidR="0006357C" w:rsidTr="0006357C">
        <w:trPr>
          <w:cantSplit/>
          <w:trHeight w:val="211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357C" w:rsidRDefault="0006357C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7C" w:rsidRDefault="0006357C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7C" w:rsidRDefault="0006357C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57C" w:rsidRDefault="0006357C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 w:rsidR="0006357C" w:rsidTr="0006357C">
        <w:trPr>
          <w:cantSplit/>
          <w:trHeight w:val="211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357C" w:rsidRDefault="0006357C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7C" w:rsidRDefault="0006357C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7C" w:rsidRDefault="0006357C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57C" w:rsidRDefault="0006357C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 w:rsidR="0006357C" w:rsidTr="0006357C">
        <w:trPr>
          <w:trHeight w:val="6823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357C" w:rsidRDefault="0006357C">
            <w:pPr>
              <w:spacing w:line="300" w:lineRule="auto"/>
              <w:rPr>
                <w:rFonts w:eastAsia="楷体_GB2312"/>
                <w:color w:val="000000"/>
              </w:rPr>
            </w:pPr>
            <w:r>
              <w:rPr>
                <w:rFonts w:ascii="黑体" w:eastAsia="楷体_GB2312" w:hint="eastAsia"/>
                <w:color w:val="000000"/>
              </w:rPr>
              <w:t>预答辩</w:t>
            </w:r>
            <w:r>
              <w:rPr>
                <w:rFonts w:eastAsia="楷体_GB2312" w:hint="eastAsia"/>
                <w:color w:val="000000"/>
              </w:rPr>
              <w:t>委员会对学位论文的评价意见以及修改建议：</w:t>
            </w:r>
          </w:p>
          <w:p w:rsidR="0006357C" w:rsidRDefault="0006357C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06357C" w:rsidRDefault="0006357C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06357C" w:rsidRDefault="0006357C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06357C" w:rsidRDefault="0006357C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06357C" w:rsidRDefault="0006357C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06357C" w:rsidRDefault="0006357C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06357C" w:rsidRDefault="0006357C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06357C" w:rsidRDefault="0006357C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06357C" w:rsidRDefault="0006357C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06357C" w:rsidRDefault="0006357C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06357C" w:rsidRDefault="0006357C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06357C" w:rsidRPr="0006357C" w:rsidRDefault="0006357C" w:rsidP="0006357C">
            <w:pPr>
              <w:spacing w:line="300" w:lineRule="auto"/>
              <w:rPr>
                <w:rFonts w:eastAsia="楷体_GB2312" w:hint="eastAsia"/>
                <w:color w:val="000000"/>
              </w:rPr>
            </w:pPr>
          </w:p>
        </w:tc>
      </w:tr>
      <w:tr w:rsidR="0006357C" w:rsidTr="0006357C">
        <w:trPr>
          <w:trHeight w:val="2122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57C" w:rsidRDefault="0006357C">
            <w:pPr>
              <w:pStyle w:val="2"/>
              <w:spacing w:line="300" w:lineRule="auto"/>
              <w:ind w:firstLineChars="0" w:firstLine="0"/>
              <w:rPr>
                <w:rFonts w:ascii="楷体_GB2312"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能否提交正式送审：□同意送审</w:t>
            </w:r>
            <w:r>
              <w:rPr>
                <w:rFonts w:eastAsia="楷体_GB2312"/>
                <w:color w:val="000000"/>
              </w:rPr>
              <w:t xml:space="preserve">  </w:t>
            </w:r>
            <w:r>
              <w:rPr>
                <w:rFonts w:eastAsia="楷体_GB2312" w:hint="eastAsia"/>
                <w:color w:val="000000"/>
              </w:rPr>
              <w:t>□同意小修改后送审</w:t>
            </w:r>
            <w:r>
              <w:rPr>
                <w:rFonts w:eastAsia="楷体_GB2312"/>
                <w:color w:val="000000"/>
              </w:rPr>
              <w:t xml:space="preserve">  </w:t>
            </w:r>
            <w:r>
              <w:rPr>
                <w:rFonts w:eastAsia="楷体_GB2312" w:hint="eastAsia"/>
                <w:color w:val="000000"/>
              </w:rPr>
              <w:t>□不同意送审</w:t>
            </w:r>
          </w:p>
          <w:p w:rsidR="0006357C" w:rsidRDefault="0006357C">
            <w:pPr>
              <w:spacing w:line="300" w:lineRule="auto"/>
              <w:rPr>
                <w:rFonts w:eastAsia="楷体_GB2312" w:hint="eastAsia"/>
                <w:color w:val="000000"/>
              </w:rPr>
            </w:pPr>
          </w:p>
          <w:p w:rsidR="0006357C" w:rsidRDefault="0006357C">
            <w:pPr>
              <w:spacing w:line="300" w:lineRule="auto"/>
              <w:rPr>
                <w:rFonts w:eastAsia="楷体_GB2312"/>
                <w:color w:val="000000"/>
              </w:rPr>
            </w:pPr>
            <w:r>
              <w:rPr>
                <w:rFonts w:eastAsia="楷体_GB2312"/>
                <w:color w:val="000000"/>
              </w:rPr>
              <w:t xml:space="preserve">                                             </w:t>
            </w:r>
            <w:r>
              <w:rPr>
                <w:rFonts w:eastAsia="楷体_GB2312" w:hint="eastAsia"/>
                <w:color w:val="000000"/>
              </w:rPr>
              <w:t>主席签名：</w:t>
            </w:r>
          </w:p>
          <w:p w:rsidR="0006357C" w:rsidRDefault="0006357C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06357C" w:rsidRDefault="0006357C">
            <w:pPr>
              <w:pStyle w:val="2"/>
              <w:snapToGrid w:val="0"/>
              <w:spacing w:line="300" w:lineRule="auto"/>
              <w:ind w:left="5880" w:hangingChars="2800" w:hanging="5880"/>
              <w:rPr>
                <w:rFonts w:ascii="黑体" w:eastAsia="楷体_GB2312"/>
                <w:color w:val="000000"/>
              </w:rPr>
            </w:pPr>
            <w:r>
              <w:rPr>
                <w:rFonts w:eastAsia="楷体_GB2312"/>
                <w:color w:val="000000"/>
              </w:rPr>
              <w:t xml:space="preserve">                                                   </w:t>
            </w:r>
            <w:r>
              <w:rPr>
                <w:rFonts w:ascii="楷体_GB2312" w:eastAsia="楷体_GB2312" w:hAnsi="宋体" w:hint="eastAsia"/>
                <w:color w:val="000000"/>
              </w:rPr>
              <w:t>年     月     日</w:t>
            </w:r>
          </w:p>
        </w:tc>
      </w:tr>
    </w:tbl>
    <w:p w:rsidR="0006357C" w:rsidRPr="0006357C" w:rsidRDefault="0006357C" w:rsidP="0006357C">
      <w:pPr>
        <w:widowControl/>
        <w:jc w:val="left"/>
        <w:rPr>
          <w:rFonts w:hint="eastAsia"/>
        </w:rPr>
        <w:sectPr w:rsidR="0006357C" w:rsidRPr="0006357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Times New Roman" w:eastAsia="楷体_GB2312" w:hAnsi="Times New Roman" w:cs="Times New Roman" w:hint="eastAsia"/>
          <w:color w:val="000000"/>
          <w:szCs w:val="24"/>
        </w:rPr>
        <w:t>注：</w:t>
      </w:r>
      <w:r>
        <w:rPr>
          <w:rFonts w:ascii="Times New Roman" w:eastAsia="楷体_GB2312" w:hAnsi="Times New Roman" w:cs="Times New Roman"/>
          <w:color w:val="000000"/>
          <w:szCs w:val="24"/>
        </w:rPr>
        <w:t>1.</w:t>
      </w:r>
      <w:r>
        <w:rPr>
          <w:rFonts w:ascii="Times New Roman" w:eastAsia="楷体_GB2312" w:hAnsi="Times New Roman" w:cs="Times New Roman" w:hint="eastAsia"/>
          <w:color w:val="000000"/>
          <w:szCs w:val="24"/>
        </w:rPr>
        <w:t>本表不够填写可加页。</w:t>
      </w:r>
      <w:r>
        <w:rPr>
          <w:rFonts w:ascii="Times New Roman" w:eastAsia="楷体_GB2312" w:hAnsi="Times New Roman" w:cs="Times New Roman"/>
          <w:color w:val="000000"/>
          <w:szCs w:val="24"/>
        </w:rPr>
        <w:t>2.</w:t>
      </w:r>
      <w:r>
        <w:rPr>
          <w:rFonts w:ascii="Times New Roman" w:eastAsia="楷体_GB2312" w:hAnsi="Times New Roman" w:cs="Times New Roman" w:hint="eastAsia"/>
          <w:color w:val="000000"/>
          <w:szCs w:val="24"/>
        </w:rPr>
        <w:t>本表与其他预答辩材料一起交学院研究生科归档。</w:t>
      </w:r>
      <w:r>
        <w:rPr>
          <w:rFonts w:ascii="Times New Roman" w:eastAsia="楷体_GB2312" w:hAnsi="Times New Roman" w:cs="Times New Roman"/>
          <w:color w:val="000000"/>
          <w:szCs w:val="24"/>
        </w:rPr>
        <w:t xml:space="preserve">  </w:t>
      </w:r>
      <w:bookmarkStart w:id="0" w:name="_GoBack"/>
      <w:bookmarkEnd w:id="0"/>
    </w:p>
    <w:p w:rsidR="00202F28" w:rsidRPr="0006357C" w:rsidRDefault="00202F28">
      <w:pPr>
        <w:rPr>
          <w:rFonts w:hint="eastAsia"/>
        </w:rPr>
      </w:pPr>
    </w:p>
    <w:sectPr w:rsidR="00202F28" w:rsidRPr="00063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CF"/>
    <w:rsid w:val="0006357C"/>
    <w:rsid w:val="00202F28"/>
    <w:rsid w:val="00FE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497CC-BC87-491D-B39B-5FE1ADD2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5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semiHidden/>
    <w:unhideWhenUsed/>
    <w:rsid w:val="0006357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semiHidden/>
    <w:rsid w:val="0006357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4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2021-03-29T01:59:00Z</dcterms:created>
  <dcterms:modified xsi:type="dcterms:W3CDTF">2021-03-29T02:01:00Z</dcterms:modified>
</cp:coreProperties>
</file>